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A8" w:rsidRDefault="00CF2EA8" w:rsidP="00DA7541">
      <w:pPr>
        <w:jc w:val="both"/>
        <w:rPr>
          <w:rFonts w:ascii="Arial" w:hAnsi="Arial" w:cs="Arial"/>
          <w:color w:val="0000FF"/>
          <w:sz w:val="32"/>
          <w:szCs w:val="32"/>
        </w:rPr>
      </w:pPr>
      <w:r>
        <w:rPr>
          <w:rFonts w:ascii="Arial" w:hAnsi="Arial" w:cs="Arial"/>
          <w:sz w:val="28"/>
          <w:szCs w:val="28"/>
        </w:rPr>
        <w:t>Autore</w:t>
      </w:r>
      <w:r>
        <w:rPr>
          <w:rFonts w:ascii="Arial" w:hAnsi="Arial" w:cs="Arial"/>
          <w:sz w:val="28"/>
          <w:szCs w:val="28"/>
        </w:rPr>
        <w:tab/>
      </w:r>
      <w:r>
        <w:rPr>
          <w:rFonts w:ascii="Arial" w:hAnsi="Arial" w:cs="Arial"/>
          <w:b/>
          <w:color w:val="0000FF"/>
          <w:sz w:val="40"/>
          <w:szCs w:val="40"/>
        </w:rPr>
        <w:t>Franco De Luca</w:t>
      </w:r>
    </w:p>
    <w:p w:rsidR="00CF2EA8" w:rsidRDefault="00CF2EA8" w:rsidP="00D3245F">
      <w:pPr>
        <w:rPr>
          <w:rFonts w:ascii="Arial" w:hAnsi="Arial" w:cs="Arial"/>
          <w:b/>
          <w:color w:val="FF0000"/>
          <w:sz w:val="40"/>
          <w:szCs w:val="40"/>
        </w:rPr>
      </w:pPr>
      <w:r>
        <w:rPr>
          <w:rFonts w:ascii="Arial" w:hAnsi="Arial" w:cs="Arial"/>
          <w:sz w:val="28"/>
          <w:szCs w:val="28"/>
        </w:rPr>
        <w:t>Titolo</w:t>
      </w:r>
      <w:r>
        <w:rPr>
          <w:rFonts w:ascii="Arial" w:hAnsi="Arial" w:cs="Arial"/>
          <w:sz w:val="28"/>
          <w:szCs w:val="28"/>
        </w:rPr>
        <w:tab/>
      </w:r>
      <w:r>
        <w:rPr>
          <w:rFonts w:ascii="Arial" w:hAnsi="Arial" w:cs="Arial"/>
          <w:sz w:val="28"/>
          <w:szCs w:val="28"/>
        </w:rPr>
        <w:tab/>
      </w:r>
      <w:smartTag w:uri="urn:schemas-microsoft-com:office:smarttags" w:element="PersonName">
        <w:smartTagPr>
          <w:attr w:name="ProductID" w:val="LA CHIAMEREMO"/>
        </w:smartTagPr>
        <w:smartTag w:uri="urn:schemas-microsoft-com:office:smarttags" w:element="PersonName">
          <w:smartTagPr>
            <w:attr w:name="ProductID" w:val="LA CHIAMEREMO VITA"/>
          </w:smartTagPr>
          <w:r>
            <w:rPr>
              <w:rFonts w:ascii="Arial" w:hAnsi="Arial" w:cs="Arial"/>
              <w:b/>
              <w:color w:val="FF0000"/>
              <w:sz w:val="40"/>
              <w:szCs w:val="40"/>
            </w:rPr>
            <w:t>LA CHIAMEREMO</w:t>
          </w:r>
        </w:smartTag>
        <w:r>
          <w:rPr>
            <w:rFonts w:ascii="Arial" w:hAnsi="Arial" w:cs="Arial"/>
            <w:b/>
            <w:color w:val="FF0000"/>
            <w:sz w:val="40"/>
            <w:szCs w:val="40"/>
          </w:rPr>
          <w:t xml:space="preserve"> VITA</w:t>
        </w:r>
      </w:smartTag>
    </w:p>
    <w:p w:rsidR="00CF2EA8" w:rsidRDefault="00CF2EA8" w:rsidP="00DA7541">
      <w:pPr>
        <w:rPr>
          <w:rFonts w:ascii="Arial" w:hAnsi="Arial" w:cs="Arial"/>
          <w:sz w:val="28"/>
          <w:szCs w:val="28"/>
        </w:rPr>
      </w:pPr>
    </w:p>
    <w:p w:rsidR="00CF2EA8" w:rsidRDefault="00CF2EA8" w:rsidP="00DA7541">
      <w:pPr>
        <w:rPr>
          <w:rFonts w:ascii="Arial" w:hAnsi="Arial" w:cs="Arial"/>
          <w:sz w:val="28"/>
          <w:szCs w:val="28"/>
        </w:rPr>
      </w:pPr>
    </w:p>
    <w:p w:rsidR="00CF2EA8" w:rsidRDefault="00CF2EA8" w:rsidP="00DA7541">
      <w:pPr>
        <w:rPr>
          <w:rFonts w:ascii="Arial" w:hAnsi="Arial" w:cs="Arial"/>
          <w:sz w:val="28"/>
          <w:szCs w:val="28"/>
        </w:rPr>
      </w:pPr>
      <w:r>
        <w:rPr>
          <w:rFonts w:ascii="Arial" w:hAnsi="Arial" w:cs="Arial"/>
          <w:sz w:val="28"/>
          <w:szCs w:val="28"/>
        </w:rPr>
        <w:t>Formato</w:t>
      </w:r>
      <w:r>
        <w:rPr>
          <w:rFonts w:ascii="Arial" w:hAnsi="Arial" w:cs="Arial"/>
          <w:sz w:val="28"/>
          <w:szCs w:val="28"/>
        </w:rPr>
        <w:tab/>
        <w:t>150 x 215</w:t>
      </w:r>
    </w:p>
    <w:p w:rsidR="00CF2EA8" w:rsidRDefault="00CF2EA8" w:rsidP="00DA7541">
      <w:pPr>
        <w:rPr>
          <w:rFonts w:ascii="Arial" w:hAnsi="Arial" w:cs="Arial"/>
          <w:sz w:val="28"/>
          <w:szCs w:val="28"/>
        </w:rPr>
      </w:pPr>
      <w:r>
        <w:rPr>
          <w:rFonts w:ascii="Arial" w:hAnsi="Arial" w:cs="Arial"/>
          <w:sz w:val="28"/>
          <w:szCs w:val="28"/>
        </w:rPr>
        <w:t>Pagine</w:t>
      </w:r>
      <w:r>
        <w:rPr>
          <w:rFonts w:ascii="Arial" w:hAnsi="Arial" w:cs="Arial"/>
          <w:sz w:val="28"/>
          <w:szCs w:val="28"/>
        </w:rPr>
        <w:tab/>
        <w:t>464</w:t>
      </w:r>
    </w:p>
    <w:p w:rsidR="00CF2EA8" w:rsidRPr="00003278" w:rsidRDefault="00CF2EA8" w:rsidP="00DA7541">
      <w:pPr>
        <w:rPr>
          <w:rFonts w:ascii="Arial" w:hAnsi="Arial" w:cs="Arial"/>
          <w:sz w:val="28"/>
          <w:szCs w:val="28"/>
        </w:rPr>
      </w:pPr>
      <w:r>
        <w:rPr>
          <w:rFonts w:ascii="Arial" w:hAnsi="Arial" w:cs="Arial"/>
          <w:sz w:val="28"/>
          <w:szCs w:val="28"/>
        </w:rPr>
        <w:t>Prezzo</w:t>
      </w:r>
      <w:r>
        <w:rPr>
          <w:rFonts w:ascii="Arial" w:hAnsi="Arial" w:cs="Arial"/>
          <w:sz w:val="28"/>
          <w:szCs w:val="28"/>
        </w:rPr>
        <w:tab/>
      </w:r>
      <w:r w:rsidRPr="00003278">
        <w:rPr>
          <w:rFonts w:ascii="Arial" w:hAnsi="Arial" w:cs="Arial"/>
          <w:sz w:val="28"/>
          <w:szCs w:val="28"/>
        </w:rPr>
        <w:t xml:space="preserve">€ </w:t>
      </w:r>
      <w:r>
        <w:rPr>
          <w:rFonts w:ascii="Arial" w:hAnsi="Arial" w:cs="Arial"/>
          <w:sz w:val="28"/>
          <w:szCs w:val="28"/>
        </w:rPr>
        <w:t xml:space="preserve"> 16</w:t>
      </w:r>
      <w:r w:rsidRPr="00003278">
        <w:rPr>
          <w:rFonts w:ascii="Arial" w:hAnsi="Arial" w:cs="Arial"/>
          <w:sz w:val="28"/>
          <w:szCs w:val="28"/>
        </w:rPr>
        <w:t>,</w:t>
      </w:r>
      <w:r>
        <w:rPr>
          <w:rFonts w:ascii="Arial" w:hAnsi="Arial" w:cs="Arial"/>
          <w:sz w:val="28"/>
          <w:szCs w:val="28"/>
        </w:rPr>
        <w:t>0</w:t>
      </w:r>
      <w:r w:rsidRPr="00003278">
        <w:rPr>
          <w:rFonts w:ascii="Arial" w:hAnsi="Arial" w:cs="Arial"/>
          <w:sz w:val="28"/>
          <w:szCs w:val="28"/>
        </w:rPr>
        <w:t>0</w:t>
      </w:r>
    </w:p>
    <w:p w:rsidR="00CF2EA8" w:rsidRDefault="00CF2EA8" w:rsidP="00DA7541">
      <w:pPr>
        <w:rPr>
          <w:rFonts w:ascii="Arial" w:hAnsi="Arial" w:cs="Arial"/>
          <w:color w:val="FF0000"/>
          <w:sz w:val="28"/>
          <w:szCs w:val="28"/>
        </w:rPr>
      </w:pPr>
      <w:r>
        <w:rPr>
          <w:rFonts w:ascii="Arial" w:hAnsi="Arial" w:cs="Arial"/>
          <w:sz w:val="28"/>
          <w:szCs w:val="28"/>
        </w:rPr>
        <w:t>Isbn</w:t>
      </w:r>
      <w:r>
        <w:rPr>
          <w:rFonts w:ascii="Arial" w:hAnsi="Arial" w:cs="Arial"/>
          <w:sz w:val="28"/>
          <w:szCs w:val="28"/>
        </w:rPr>
        <w:tab/>
      </w:r>
      <w:r>
        <w:rPr>
          <w:rFonts w:ascii="Arial" w:hAnsi="Arial" w:cs="Arial"/>
          <w:sz w:val="28"/>
          <w:szCs w:val="28"/>
        </w:rPr>
        <w:tab/>
        <w:t>978-88-7937-709-6</w:t>
      </w:r>
    </w:p>
    <w:p w:rsidR="00CF2EA8" w:rsidRDefault="00CF2EA8" w:rsidP="008A5D2B">
      <w:pPr>
        <w:ind w:firstLine="284"/>
        <w:jc w:val="both"/>
        <w:rPr>
          <w:rFonts w:ascii="Arial" w:hAnsi="Arial" w:cs="Arial"/>
          <w:sz w:val="28"/>
          <w:szCs w:val="28"/>
        </w:rPr>
      </w:pPr>
    </w:p>
    <w:p w:rsidR="00CF2EA8" w:rsidRDefault="00CF2EA8" w:rsidP="008A5D2B">
      <w:pPr>
        <w:ind w:firstLine="284"/>
        <w:jc w:val="both"/>
        <w:rPr>
          <w:rFonts w:ascii="Arial" w:hAnsi="Arial" w:cs="Arial"/>
          <w:sz w:val="28"/>
          <w:szCs w:val="28"/>
        </w:rPr>
      </w:pPr>
    </w:p>
    <w:p w:rsidR="00CF2EA8" w:rsidRDefault="00CF2EA8" w:rsidP="00CF5D86">
      <w:pPr>
        <w:ind w:firstLine="284"/>
        <w:jc w:val="center"/>
        <w:rPr>
          <w:rFonts w:ascii="Arial" w:hAnsi="Arial" w:cs="Arial"/>
          <w:i/>
          <w:sz w:val="28"/>
          <w:szCs w:val="28"/>
        </w:rPr>
      </w:pPr>
      <w:r w:rsidRPr="00CF5D86">
        <w:rPr>
          <w:rFonts w:ascii="Arial" w:hAnsi="Arial" w:cs="Arial"/>
          <w:i/>
          <w:sz w:val="28"/>
          <w:szCs w:val="28"/>
        </w:rPr>
        <w:t xml:space="preserve">«Antonio ascoltava ammirato </w:t>
      </w:r>
    </w:p>
    <w:p w:rsidR="00CF2EA8" w:rsidRPr="00CF5D86" w:rsidRDefault="00CF2EA8" w:rsidP="00CF5D86">
      <w:pPr>
        <w:ind w:firstLine="284"/>
        <w:jc w:val="center"/>
        <w:rPr>
          <w:rFonts w:ascii="Arial" w:hAnsi="Arial" w:cs="Arial"/>
          <w:i/>
          <w:sz w:val="28"/>
          <w:szCs w:val="28"/>
        </w:rPr>
      </w:pPr>
      <w:r w:rsidRPr="00CF5D86">
        <w:rPr>
          <w:rFonts w:ascii="Arial" w:hAnsi="Arial" w:cs="Arial"/>
          <w:i/>
          <w:sz w:val="28"/>
          <w:szCs w:val="28"/>
        </w:rPr>
        <w:t xml:space="preserve">quella donna leggera come uno spettro </w:t>
      </w:r>
    </w:p>
    <w:p w:rsidR="00CF2EA8" w:rsidRPr="00CF5D86" w:rsidRDefault="00CF2EA8" w:rsidP="00CF5D86">
      <w:pPr>
        <w:ind w:firstLine="284"/>
        <w:jc w:val="center"/>
        <w:rPr>
          <w:rFonts w:ascii="Arial" w:hAnsi="Arial" w:cs="Arial"/>
          <w:i/>
          <w:sz w:val="28"/>
          <w:szCs w:val="28"/>
        </w:rPr>
      </w:pPr>
      <w:r w:rsidRPr="00CF5D86">
        <w:rPr>
          <w:rFonts w:ascii="Arial" w:hAnsi="Arial" w:cs="Arial"/>
          <w:i/>
          <w:sz w:val="28"/>
          <w:szCs w:val="28"/>
        </w:rPr>
        <w:t xml:space="preserve">e, nello stesso tempo, terrena e decisa: </w:t>
      </w:r>
    </w:p>
    <w:p w:rsidR="00CF2EA8" w:rsidRDefault="00CF2EA8" w:rsidP="00CF5D86">
      <w:pPr>
        <w:ind w:firstLine="284"/>
        <w:jc w:val="center"/>
        <w:rPr>
          <w:rFonts w:ascii="Arial" w:hAnsi="Arial" w:cs="Arial"/>
          <w:i/>
          <w:sz w:val="28"/>
          <w:szCs w:val="28"/>
        </w:rPr>
      </w:pPr>
      <w:r w:rsidRPr="00CF5D86">
        <w:rPr>
          <w:rFonts w:ascii="Arial" w:hAnsi="Arial" w:cs="Arial"/>
          <w:i/>
          <w:sz w:val="28"/>
          <w:szCs w:val="28"/>
        </w:rPr>
        <w:t xml:space="preserve">gli sembrava la precisa via di mezzo </w:t>
      </w:r>
    </w:p>
    <w:p w:rsidR="00CF2EA8" w:rsidRPr="00CF5D86" w:rsidRDefault="00CF2EA8" w:rsidP="00CF5D86">
      <w:pPr>
        <w:ind w:firstLine="284"/>
        <w:jc w:val="center"/>
        <w:rPr>
          <w:rFonts w:ascii="Arial" w:hAnsi="Arial" w:cs="Arial"/>
          <w:i/>
          <w:sz w:val="28"/>
          <w:szCs w:val="28"/>
        </w:rPr>
      </w:pPr>
      <w:r w:rsidRPr="00CF5D86">
        <w:rPr>
          <w:rFonts w:ascii="Arial" w:hAnsi="Arial" w:cs="Arial"/>
          <w:i/>
          <w:sz w:val="28"/>
          <w:szCs w:val="28"/>
        </w:rPr>
        <w:t xml:space="preserve">tra Michele e Andreina, </w:t>
      </w:r>
    </w:p>
    <w:p w:rsidR="00CF2EA8" w:rsidRPr="00CF5D86" w:rsidRDefault="00CF2EA8" w:rsidP="00CF5D86">
      <w:pPr>
        <w:ind w:firstLine="284"/>
        <w:jc w:val="center"/>
        <w:rPr>
          <w:rFonts w:ascii="Arial" w:hAnsi="Arial" w:cs="Arial"/>
          <w:i/>
          <w:sz w:val="28"/>
          <w:szCs w:val="28"/>
        </w:rPr>
      </w:pPr>
      <w:r w:rsidRPr="00CF5D86">
        <w:rPr>
          <w:rFonts w:ascii="Arial" w:hAnsi="Arial" w:cs="Arial"/>
          <w:i/>
          <w:sz w:val="28"/>
          <w:szCs w:val="28"/>
        </w:rPr>
        <w:t xml:space="preserve">tra la terra e l’aria, tra le radici e il cielo; </w:t>
      </w:r>
    </w:p>
    <w:p w:rsidR="00CF2EA8" w:rsidRDefault="00CF2EA8" w:rsidP="00CF5D86">
      <w:pPr>
        <w:ind w:firstLine="284"/>
        <w:jc w:val="center"/>
        <w:rPr>
          <w:rFonts w:ascii="Arial" w:hAnsi="Arial" w:cs="Arial"/>
          <w:i/>
          <w:sz w:val="28"/>
          <w:szCs w:val="28"/>
        </w:rPr>
      </w:pPr>
      <w:r w:rsidRPr="00CF5D86">
        <w:rPr>
          <w:rFonts w:ascii="Arial" w:hAnsi="Arial" w:cs="Arial"/>
          <w:i/>
          <w:sz w:val="28"/>
          <w:szCs w:val="28"/>
        </w:rPr>
        <w:t xml:space="preserve">“lei è un albero!”, pensò mentre la guardava incantato, </w:t>
      </w:r>
    </w:p>
    <w:p w:rsidR="00CF2EA8" w:rsidRDefault="00CF2EA8" w:rsidP="00CF5D86">
      <w:pPr>
        <w:ind w:firstLine="284"/>
        <w:jc w:val="center"/>
        <w:rPr>
          <w:rFonts w:ascii="Arial" w:hAnsi="Arial" w:cs="Arial"/>
          <w:i/>
          <w:sz w:val="28"/>
          <w:szCs w:val="28"/>
        </w:rPr>
      </w:pPr>
      <w:r w:rsidRPr="00CF5D86">
        <w:rPr>
          <w:rFonts w:ascii="Arial" w:hAnsi="Arial" w:cs="Arial"/>
          <w:i/>
          <w:sz w:val="28"/>
          <w:szCs w:val="28"/>
        </w:rPr>
        <w:t>“lei è il gelso!”».</w:t>
      </w:r>
    </w:p>
    <w:p w:rsidR="00CF2EA8" w:rsidRDefault="00CF2EA8" w:rsidP="008A5D2B">
      <w:pPr>
        <w:ind w:firstLine="284"/>
        <w:jc w:val="both"/>
        <w:rPr>
          <w:rFonts w:ascii="Arial" w:hAnsi="Arial" w:cs="Arial"/>
          <w:sz w:val="28"/>
          <w:szCs w:val="28"/>
        </w:rPr>
      </w:pPr>
    </w:p>
    <w:p w:rsidR="00CF2EA8" w:rsidRDefault="00CF2EA8" w:rsidP="008A5D2B">
      <w:pPr>
        <w:ind w:firstLine="284"/>
        <w:jc w:val="both"/>
        <w:rPr>
          <w:rFonts w:ascii="Arial" w:hAnsi="Arial" w:cs="Arial"/>
          <w:sz w:val="28"/>
          <w:szCs w:val="28"/>
        </w:rPr>
      </w:pPr>
    </w:p>
    <w:p w:rsidR="00CF2EA8" w:rsidRDefault="00CF2EA8" w:rsidP="0017381A">
      <w:pPr>
        <w:ind w:firstLine="284"/>
        <w:jc w:val="both"/>
        <w:rPr>
          <w:rFonts w:ascii="Arial" w:hAnsi="Arial" w:cs="Arial"/>
          <w:sz w:val="28"/>
          <w:szCs w:val="28"/>
        </w:rPr>
      </w:pPr>
      <w:r w:rsidRPr="007D2394">
        <w:rPr>
          <w:rFonts w:ascii="Arial" w:hAnsi="Arial" w:cs="Arial"/>
          <w:sz w:val="28"/>
          <w:szCs w:val="28"/>
        </w:rPr>
        <w:t xml:space="preserve">Una storia ricca e </w:t>
      </w:r>
      <w:r>
        <w:rPr>
          <w:rFonts w:ascii="Arial" w:hAnsi="Arial" w:cs="Arial"/>
          <w:sz w:val="28"/>
          <w:szCs w:val="28"/>
        </w:rPr>
        <w:t>appassionante</w:t>
      </w:r>
      <w:r w:rsidRPr="007D2394">
        <w:rPr>
          <w:rFonts w:ascii="Arial" w:hAnsi="Arial" w:cs="Arial"/>
          <w:sz w:val="28"/>
          <w:szCs w:val="28"/>
        </w:rPr>
        <w:t xml:space="preserve">, </w:t>
      </w:r>
      <w:r>
        <w:rPr>
          <w:rFonts w:ascii="Arial" w:hAnsi="Arial" w:cs="Arial"/>
          <w:sz w:val="28"/>
          <w:szCs w:val="28"/>
        </w:rPr>
        <w:t xml:space="preserve">spietata e tenera, </w:t>
      </w:r>
      <w:r w:rsidRPr="007D2394">
        <w:rPr>
          <w:rFonts w:ascii="Arial" w:hAnsi="Arial" w:cs="Arial"/>
          <w:sz w:val="28"/>
          <w:szCs w:val="28"/>
        </w:rPr>
        <w:t>che si snoda</w:t>
      </w:r>
      <w:r>
        <w:rPr>
          <w:rFonts w:ascii="Arial" w:hAnsi="Arial" w:cs="Arial"/>
          <w:sz w:val="28"/>
          <w:szCs w:val="28"/>
        </w:rPr>
        <w:t xml:space="preserve">, attraverso riuscitissimi flashback, </w:t>
      </w:r>
      <w:r w:rsidRPr="007D2394">
        <w:rPr>
          <w:rFonts w:ascii="Arial" w:hAnsi="Arial" w:cs="Arial"/>
          <w:sz w:val="28"/>
          <w:szCs w:val="28"/>
        </w:rPr>
        <w:t xml:space="preserve">tra </w:t>
      </w:r>
      <w:r>
        <w:rPr>
          <w:rFonts w:ascii="Arial" w:hAnsi="Arial" w:cs="Arial"/>
          <w:sz w:val="28"/>
          <w:szCs w:val="28"/>
        </w:rPr>
        <w:t xml:space="preserve">passato e presente, tra </w:t>
      </w:r>
      <w:r w:rsidRPr="007D2394">
        <w:rPr>
          <w:rFonts w:ascii="Arial" w:hAnsi="Arial" w:cs="Arial"/>
          <w:sz w:val="28"/>
          <w:szCs w:val="28"/>
        </w:rPr>
        <w:t xml:space="preserve">una Napoli metropolitana, </w:t>
      </w:r>
      <w:r>
        <w:rPr>
          <w:rFonts w:ascii="Arial" w:hAnsi="Arial" w:cs="Arial"/>
          <w:sz w:val="28"/>
          <w:szCs w:val="28"/>
        </w:rPr>
        <w:t xml:space="preserve">in continuo movimento e trasformazione, </w:t>
      </w:r>
      <w:r w:rsidRPr="007D2394">
        <w:rPr>
          <w:rFonts w:ascii="Arial" w:hAnsi="Arial" w:cs="Arial"/>
          <w:sz w:val="28"/>
          <w:szCs w:val="28"/>
        </w:rPr>
        <w:t xml:space="preserve">magica e dolorosa, e un </w:t>
      </w:r>
      <w:r>
        <w:rPr>
          <w:rFonts w:ascii="Arial" w:hAnsi="Arial" w:cs="Arial"/>
          <w:sz w:val="28"/>
          <w:szCs w:val="28"/>
        </w:rPr>
        <w:t>altrove che affonda le proprie radici n</w:t>
      </w:r>
      <w:r w:rsidRPr="007D2394">
        <w:rPr>
          <w:rFonts w:ascii="Arial" w:hAnsi="Arial" w:cs="Arial"/>
          <w:sz w:val="28"/>
          <w:szCs w:val="28"/>
        </w:rPr>
        <w:t>ell’entroterra</w:t>
      </w:r>
      <w:r>
        <w:rPr>
          <w:rFonts w:ascii="Arial" w:hAnsi="Arial" w:cs="Arial"/>
          <w:sz w:val="28"/>
          <w:szCs w:val="28"/>
        </w:rPr>
        <w:t xml:space="preserve"> campano</w:t>
      </w:r>
      <w:r w:rsidRPr="007D2394">
        <w:rPr>
          <w:rFonts w:ascii="Arial" w:hAnsi="Arial" w:cs="Arial"/>
          <w:sz w:val="28"/>
          <w:szCs w:val="28"/>
        </w:rPr>
        <w:t xml:space="preserve">, </w:t>
      </w:r>
      <w:r>
        <w:rPr>
          <w:rFonts w:ascii="Arial" w:hAnsi="Arial" w:cs="Arial"/>
          <w:sz w:val="28"/>
          <w:szCs w:val="28"/>
        </w:rPr>
        <w:t xml:space="preserve">a </w:t>
      </w:r>
      <w:r w:rsidRPr="007D2394">
        <w:rPr>
          <w:rFonts w:ascii="Arial" w:hAnsi="Arial" w:cs="Arial"/>
          <w:sz w:val="28"/>
          <w:szCs w:val="28"/>
        </w:rPr>
        <w:t>Roccaspina</w:t>
      </w:r>
      <w:r>
        <w:rPr>
          <w:rFonts w:ascii="Arial" w:hAnsi="Arial" w:cs="Arial"/>
          <w:sz w:val="28"/>
          <w:szCs w:val="28"/>
        </w:rPr>
        <w:t>.</w:t>
      </w:r>
    </w:p>
    <w:p w:rsidR="00CF2EA8" w:rsidRPr="00CE170C" w:rsidRDefault="00CF2EA8" w:rsidP="0017381A">
      <w:pPr>
        <w:ind w:firstLine="284"/>
        <w:jc w:val="both"/>
        <w:rPr>
          <w:rFonts w:ascii="Arial" w:hAnsi="Arial" w:cs="Arial"/>
          <w:sz w:val="28"/>
          <w:szCs w:val="28"/>
        </w:rPr>
      </w:pPr>
      <w:r>
        <w:rPr>
          <w:rFonts w:ascii="Arial" w:hAnsi="Arial" w:cs="Arial"/>
          <w:sz w:val="28"/>
          <w:szCs w:val="28"/>
        </w:rPr>
        <w:t xml:space="preserve">Antonio Sodano, professore di Lettere e aspirante scrittore, si dibatte tra le pieghe di una relazione complicata con Serena, </w:t>
      </w:r>
      <w:r w:rsidRPr="00CE170C">
        <w:rPr>
          <w:rFonts w:ascii="Arial" w:hAnsi="Arial" w:cs="Arial"/>
          <w:sz w:val="28"/>
          <w:szCs w:val="28"/>
        </w:rPr>
        <w:t xml:space="preserve">donna bella ma difficile, e un sentimento non ben definito per la </w:t>
      </w:r>
      <w:r>
        <w:rPr>
          <w:rFonts w:ascii="Arial" w:hAnsi="Arial" w:cs="Arial"/>
          <w:sz w:val="28"/>
          <w:szCs w:val="28"/>
        </w:rPr>
        <w:t xml:space="preserve">sua </w:t>
      </w:r>
      <w:r w:rsidRPr="00CE170C">
        <w:rPr>
          <w:rFonts w:ascii="Arial" w:hAnsi="Arial" w:cs="Arial"/>
          <w:sz w:val="28"/>
          <w:szCs w:val="28"/>
        </w:rPr>
        <w:t>migliore amica Laura.</w:t>
      </w:r>
    </w:p>
    <w:p w:rsidR="00CF2EA8" w:rsidRDefault="00CF2EA8" w:rsidP="0017381A">
      <w:pPr>
        <w:ind w:firstLine="284"/>
        <w:jc w:val="both"/>
        <w:rPr>
          <w:rFonts w:ascii="Arial" w:hAnsi="Arial" w:cs="Arial"/>
          <w:sz w:val="28"/>
          <w:szCs w:val="28"/>
        </w:rPr>
      </w:pPr>
      <w:r>
        <w:rPr>
          <w:rFonts w:ascii="Arial" w:hAnsi="Arial" w:cs="Arial"/>
          <w:sz w:val="28"/>
          <w:szCs w:val="28"/>
        </w:rPr>
        <w:t>Il lento processo di evoluzione personale subirà un’accelerazione nel momento in cui ad Antonio verrà donato dalla zia Ester un manoscritto in cui sono contenuti gli appunti scritti dal nonno, il maresciallo Antonio Attanasio.</w:t>
      </w:r>
    </w:p>
    <w:p w:rsidR="00CF2EA8" w:rsidRDefault="00CF2EA8" w:rsidP="0017381A">
      <w:pPr>
        <w:ind w:firstLine="284"/>
        <w:jc w:val="both"/>
        <w:rPr>
          <w:rFonts w:ascii="Arial" w:hAnsi="Arial" w:cs="Arial"/>
          <w:sz w:val="28"/>
          <w:szCs w:val="28"/>
        </w:rPr>
      </w:pPr>
      <w:r>
        <w:rPr>
          <w:rFonts w:ascii="Arial" w:hAnsi="Arial" w:cs="Arial"/>
          <w:sz w:val="28"/>
          <w:szCs w:val="28"/>
        </w:rPr>
        <w:t>La lettura delle pagine offrirà a Sodano l’opportunità di cominciare a scrivere un romanzo, portandolo inevitabilmente a fare i conti con i segreti e le burrascose vicende che hanno animato la sua famiglia…</w:t>
      </w:r>
    </w:p>
    <w:p w:rsidR="00CF2EA8" w:rsidRDefault="00CF2EA8" w:rsidP="0017381A">
      <w:pPr>
        <w:ind w:firstLine="284"/>
        <w:jc w:val="both"/>
        <w:rPr>
          <w:rFonts w:ascii="Arial" w:hAnsi="Arial" w:cs="Arial"/>
          <w:sz w:val="28"/>
          <w:szCs w:val="28"/>
        </w:rPr>
      </w:pPr>
      <w:r>
        <w:rPr>
          <w:rFonts w:ascii="Arial" w:hAnsi="Arial" w:cs="Arial"/>
          <w:sz w:val="28"/>
          <w:szCs w:val="28"/>
        </w:rPr>
        <w:t>A fare da sfondo, il seducente mondo del vino.</w:t>
      </w:r>
    </w:p>
    <w:p w:rsidR="00CF2EA8" w:rsidRDefault="00CF2EA8" w:rsidP="0017381A">
      <w:pPr>
        <w:ind w:firstLine="284"/>
        <w:jc w:val="both"/>
        <w:rPr>
          <w:rFonts w:ascii="Arial" w:hAnsi="Arial" w:cs="Arial"/>
          <w:sz w:val="28"/>
          <w:szCs w:val="28"/>
        </w:rPr>
      </w:pPr>
    </w:p>
    <w:p w:rsidR="00CF2EA8" w:rsidRDefault="00CF2EA8" w:rsidP="0017381A">
      <w:pPr>
        <w:ind w:firstLine="284"/>
        <w:jc w:val="both"/>
        <w:rPr>
          <w:rFonts w:ascii="Arial" w:hAnsi="Arial" w:cs="Arial"/>
          <w:sz w:val="28"/>
          <w:szCs w:val="28"/>
        </w:rPr>
      </w:pPr>
      <w:r>
        <w:rPr>
          <w:rFonts w:ascii="Arial" w:hAnsi="Arial" w:cs="Arial"/>
          <w:sz w:val="28"/>
          <w:szCs w:val="28"/>
        </w:rPr>
        <w:t xml:space="preserve">Avvincente e ben costruito, </w:t>
      </w:r>
      <w:r>
        <w:rPr>
          <w:rFonts w:ascii="Arial" w:hAnsi="Arial" w:cs="Arial"/>
          <w:i/>
          <w:sz w:val="28"/>
          <w:szCs w:val="28"/>
        </w:rPr>
        <w:t xml:space="preserve">La chiameremo Vita </w:t>
      </w:r>
      <w:r>
        <w:rPr>
          <w:rFonts w:ascii="Arial" w:hAnsi="Arial" w:cs="Arial"/>
          <w:sz w:val="28"/>
          <w:szCs w:val="28"/>
        </w:rPr>
        <w:t>è un viaggio sul filo del tempo, in cui si incontrano personaggi indimenticabili, come l’affascinante Santo Balzano, tratteggiati con estrema delicatezza dalla penna di De Luca; una narrazione dal ritmo incalzante che, in un mix esplosivo di debolezze, conformismo e imprevedibilità del caso, consegna al lettore un romanzo che si colloca a pieno titolo nella grande tradizione del realismo sociale americano, conducendo il lettore verso un finale spettacolare e rivelatore.</w:t>
      </w:r>
    </w:p>
    <w:p w:rsidR="00CF2EA8" w:rsidRDefault="00CF2EA8" w:rsidP="0017381A">
      <w:pPr>
        <w:ind w:firstLine="284"/>
        <w:jc w:val="both"/>
        <w:rPr>
          <w:rFonts w:ascii="Arial" w:hAnsi="Arial" w:cs="Arial"/>
          <w:sz w:val="28"/>
          <w:szCs w:val="28"/>
        </w:rPr>
      </w:pPr>
    </w:p>
    <w:p w:rsidR="00CF2EA8" w:rsidRDefault="00CF2EA8" w:rsidP="001E579C">
      <w:pPr>
        <w:jc w:val="both"/>
        <w:rPr>
          <w:rFonts w:ascii="Arial" w:hAnsi="Arial" w:cs="Arial"/>
        </w:rPr>
      </w:pPr>
      <w:r>
        <w:rPr>
          <w:rFonts w:ascii="Arial" w:hAnsi="Arial" w:cs="Arial"/>
          <w:b/>
        </w:rPr>
        <w:t>Franco De Luca</w:t>
      </w:r>
      <w:r w:rsidRPr="001E579C">
        <w:rPr>
          <w:rFonts w:ascii="Arial" w:hAnsi="Arial" w:cs="Arial"/>
        </w:rPr>
        <w:t xml:space="preserve"> </w:t>
      </w:r>
      <w:r>
        <w:rPr>
          <w:rFonts w:ascii="Arial" w:hAnsi="Arial" w:cs="Arial"/>
        </w:rPr>
        <w:t>è nato a Portici, in provincia di Napoli, nel 1970.</w:t>
      </w:r>
    </w:p>
    <w:p w:rsidR="00CF2EA8" w:rsidRPr="00CE170C" w:rsidRDefault="00CF2EA8" w:rsidP="001E579C">
      <w:pPr>
        <w:jc w:val="both"/>
        <w:rPr>
          <w:rFonts w:ascii="Arial" w:hAnsi="Arial" w:cs="Arial"/>
        </w:rPr>
      </w:pPr>
      <w:r>
        <w:rPr>
          <w:rFonts w:ascii="Arial" w:hAnsi="Arial" w:cs="Arial"/>
        </w:rPr>
        <w:t xml:space="preserve">Si è laureato in Matematica presso l’Università degli Studi </w:t>
      </w:r>
      <w:r w:rsidRPr="00CE170C">
        <w:rPr>
          <w:rFonts w:ascii="Arial" w:hAnsi="Arial" w:cs="Arial"/>
        </w:rPr>
        <w:t>di Napoli “Federico II”, dove attualmente si occupa di sistemi informativi e reti telematiche.</w:t>
      </w:r>
    </w:p>
    <w:p w:rsidR="00CF2EA8" w:rsidRDefault="00CF2EA8" w:rsidP="001E579C">
      <w:pPr>
        <w:jc w:val="both"/>
        <w:rPr>
          <w:rFonts w:ascii="Arial" w:hAnsi="Arial" w:cs="Arial"/>
        </w:rPr>
      </w:pPr>
      <w:r>
        <w:rPr>
          <w:rFonts w:ascii="Arial" w:hAnsi="Arial" w:cs="Arial"/>
        </w:rPr>
        <w:t>Studioso e appassionato di enogastronomia, è coordinatore didattico regionale dell’“Associazione Italiana Sommelier”.</w:t>
      </w:r>
    </w:p>
    <w:p w:rsidR="00CF2EA8" w:rsidRDefault="00CF2EA8" w:rsidP="001E579C">
      <w:pPr>
        <w:jc w:val="both"/>
        <w:rPr>
          <w:rFonts w:ascii="Arial" w:hAnsi="Arial" w:cs="Arial"/>
        </w:rPr>
      </w:pPr>
      <w:r>
        <w:rPr>
          <w:rFonts w:ascii="Arial" w:hAnsi="Arial" w:cs="Arial"/>
        </w:rPr>
        <w:t xml:space="preserve">Scrive per riviste e guide di settore, cura rubriche per pubblicazioni cartacee e online, svolgendo, per conto dell’AIS, un’ampia attività pubblicistica e divulgativa. </w:t>
      </w:r>
    </w:p>
    <w:p w:rsidR="00CF2EA8" w:rsidRPr="00245803" w:rsidRDefault="00CF2EA8" w:rsidP="001E579C">
      <w:pPr>
        <w:jc w:val="both"/>
        <w:rPr>
          <w:rFonts w:ascii="Arial" w:hAnsi="Arial" w:cs="Arial"/>
        </w:rPr>
      </w:pPr>
      <w:r>
        <w:rPr>
          <w:rFonts w:ascii="Arial" w:hAnsi="Arial" w:cs="Arial"/>
        </w:rPr>
        <w:t xml:space="preserve">Ha già pubblicato il romanzo </w:t>
      </w:r>
      <w:r w:rsidRPr="00245803">
        <w:rPr>
          <w:rFonts w:ascii="Arial" w:hAnsi="Arial" w:cs="Arial"/>
          <w:i/>
        </w:rPr>
        <w:t>Niente finisce mai</w:t>
      </w:r>
      <w:r>
        <w:rPr>
          <w:rFonts w:ascii="Arial" w:hAnsi="Arial" w:cs="Arial"/>
        </w:rPr>
        <w:t xml:space="preserve"> (Guida, 2012), premiato alla </w:t>
      </w:r>
      <w:r w:rsidRPr="00245803">
        <w:rPr>
          <w:rFonts w:ascii="Arial" w:hAnsi="Arial" w:cs="Arial"/>
        </w:rPr>
        <w:t>XVII</w:t>
      </w:r>
      <w:r>
        <w:rPr>
          <w:rFonts w:ascii="Arial" w:hAnsi="Arial" w:cs="Arial"/>
        </w:rPr>
        <w:t xml:space="preserve"> edizione del</w:t>
      </w:r>
      <w:r w:rsidRPr="00245803">
        <w:rPr>
          <w:rFonts w:ascii="Arial" w:hAnsi="Arial" w:cs="Arial"/>
        </w:rPr>
        <w:t xml:space="preserve"> </w:t>
      </w:r>
      <w:r>
        <w:rPr>
          <w:rFonts w:ascii="Arial" w:hAnsi="Arial" w:cs="Arial"/>
        </w:rPr>
        <w:t>premio letterario</w:t>
      </w:r>
      <w:r w:rsidRPr="00245803">
        <w:rPr>
          <w:rFonts w:ascii="Arial" w:hAnsi="Arial" w:cs="Arial"/>
        </w:rPr>
        <w:t xml:space="preserve"> </w:t>
      </w:r>
      <w:r>
        <w:rPr>
          <w:rFonts w:ascii="Arial" w:hAnsi="Arial" w:cs="Arial"/>
        </w:rPr>
        <w:t>i</w:t>
      </w:r>
      <w:r w:rsidRPr="00245803">
        <w:rPr>
          <w:rFonts w:ascii="Arial" w:hAnsi="Arial" w:cs="Arial"/>
        </w:rPr>
        <w:t xml:space="preserve">nternazionale </w:t>
      </w:r>
      <w:r>
        <w:rPr>
          <w:rFonts w:ascii="Arial" w:hAnsi="Arial" w:cs="Arial"/>
        </w:rPr>
        <w:t>“</w:t>
      </w:r>
      <w:r w:rsidRPr="00245803">
        <w:rPr>
          <w:rFonts w:ascii="Arial" w:hAnsi="Arial" w:cs="Arial"/>
        </w:rPr>
        <w:t>Emily Dickinson</w:t>
      </w:r>
      <w:r>
        <w:rPr>
          <w:rFonts w:ascii="Arial" w:hAnsi="Arial" w:cs="Arial"/>
        </w:rPr>
        <w:t>”</w:t>
      </w:r>
      <w:r w:rsidRPr="00245803">
        <w:rPr>
          <w:rFonts w:ascii="Arial" w:hAnsi="Arial" w:cs="Arial"/>
        </w:rPr>
        <w:t>.</w:t>
      </w:r>
    </w:p>
    <w:sectPr w:rsidR="00CF2EA8" w:rsidRPr="00245803" w:rsidSect="009821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766F5"/>
    <w:multiLevelType w:val="hybridMultilevel"/>
    <w:tmpl w:val="6C461952"/>
    <w:lvl w:ilvl="0" w:tplc="878EE24E">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7541"/>
    <w:rsid w:val="00003278"/>
    <w:rsid w:val="00026915"/>
    <w:rsid w:val="000338F0"/>
    <w:rsid w:val="00035702"/>
    <w:rsid w:val="000539F5"/>
    <w:rsid w:val="00064AA3"/>
    <w:rsid w:val="00067477"/>
    <w:rsid w:val="0007285B"/>
    <w:rsid w:val="00072C30"/>
    <w:rsid w:val="00085D0B"/>
    <w:rsid w:val="00092915"/>
    <w:rsid w:val="00095936"/>
    <w:rsid w:val="000B0417"/>
    <w:rsid w:val="000B236D"/>
    <w:rsid w:val="000C11B8"/>
    <w:rsid w:val="000D6920"/>
    <w:rsid w:val="000E072B"/>
    <w:rsid w:val="000E23E2"/>
    <w:rsid w:val="000F4C86"/>
    <w:rsid w:val="001010D6"/>
    <w:rsid w:val="001057D9"/>
    <w:rsid w:val="00105BE1"/>
    <w:rsid w:val="00141390"/>
    <w:rsid w:val="00146895"/>
    <w:rsid w:val="00154645"/>
    <w:rsid w:val="00155322"/>
    <w:rsid w:val="001610E0"/>
    <w:rsid w:val="001646A4"/>
    <w:rsid w:val="00167F04"/>
    <w:rsid w:val="00171D89"/>
    <w:rsid w:val="0017381A"/>
    <w:rsid w:val="001A50AE"/>
    <w:rsid w:val="001B3447"/>
    <w:rsid w:val="001B6E08"/>
    <w:rsid w:val="001C4908"/>
    <w:rsid w:val="001C4D86"/>
    <w:rsid w:val="001E579C"/>
    <w:rsid w:val="001F458E"/>
    <w:rsid w:val="001F634A"/>
    <w:rsid w:val="00201446"/>
    <w:rsid w:val="0021011B"/>
    <w:rsid w:val="00214E33"/>
    <w:rsid w:val="0021543B"/>
    <w:rsid w:val="0022170C"/>
    <w:rsid w:val="00222657"/>
    <w:rsid w:val="002234DB"/>
    <w:rsid w:val="0022797C"/>
    <w:rsid w:val="00241D78"/>
    <w:rsid w:val="00242D0A"/>
    <w:rsid w:val="00245803"/>
    <w:rsid w:val="00255A84"/>
    <w:rsid w:val="002673C1"/>
    <w:rsid w:val="002707B2"/>
    <w:rsid w:val="00271E68"/>
    <w:rsid w:val="002754A3"/>
    <w:rsid w:val="0029001A"/>
    <w:rsid w:val="002A33CD"/>
    <w:rsid w:val="002A54D5"/>
    <w:rsid w:val="002B5C64"/>
    <w:rsid w:val="002B7843"/>
    <w:rsid w:val="002C167C"/>
    <w:rsid w:val="002C3F7C"/>
    <w:rsid w:val="002F4D32"/>
    <w:rsid w:val="002F5C21"/>
    <w:rsid w:val="002F7E93"/>
    <w:rsid w:val="00300D6C"/>
    <w:rsid w:val="00311600"/>
    <w:rsid w:val="0031381F"/>
    <w:rsid w:val="00323B6A"/>
    <w:rsid w:val="00341EAF"/>
    <w:rsid w:val="00344675"/>
    <w:rsid w:val="00344EAC"/>
    <w:rsid w:val="003621D5"/>
    <w:rsid w:val="0037234A"/>
    <w:rsid w:val="00382BAD"/>
    <w:rsid w:val="003E7659"/>
    <w:rsid w:val="003F71BB"/>
    <w:rsid w:val="004043C3"/>
    <w:rsid w:val="00413086"/>
    <w:rsid w:val="004223E9"/>
    <w:rsid w:val="00422C20"/>
    <w:rsid w:val="00433617"/>
    <w:rsid w:val="004611A3"/>
    <w:rsid w:val="0046127D"/>
    <w:rsid w:val="00462C18"/>
    <w:rsid w:val="004657D7"/>
    <w:rsid w:val="00484ABA"/>
    <w:rsid w:val="00487741"/>
    <w:rsid w:val="00493F5C"/>
    <w:rsid w:val="004B68DD"/>
    <w:rsid w:val="004C0895"/>
    <w:rsid w:val="004F002E"/>
    <w:rsid w:val="00501EC8"/>
    <w:rsid w:val="005022D8"/>
    <w:rsid w:val="005043CA"/>
    <w:rsid w:val="00514462"/>
    <w:rsid w:val="00515CAC"/>
    <w:rsid w:val="00524E5B"/>
    <w:rsid w:val="00535857"/>
    <w:rsid w:val="0054195C"/>
    <w:rsid w:val="00556816"/>
    <w:rsid w:val="00572C7E"/>
    <w:rsid w:val="00573972"/>
    <w:rsid w:val="00574808"/>
    <w:rsid w:val="005824C0"/>
    <w:rsid w:val="00582670"/>
    <w:rsid w:val="005A4A80"/>
    <w:rsid w:val="005B6F0B"/>
    <w:rsid w:val="005D0F5B"/>
    <w:rsid w:val="0060211B"/>
    <w:rsid w:val="0060450A"/>
    <w:rsid w:val="006114B3"/>
    <w:rsid w:val="00637F34"/>
    <w:rsid w:val="00641F4F"/>
    <w:rsid w:val="00654140"/>
    <w:rsid w:val="00670A9F"/>
    <w:rsid w:val="00683A61"/>
    <w:rsid w:val="006959C6"/>
    <w:rsid w:val="00697FB0"/>
    <w:rsid w:val="006C0BF3"/>
    <w:rsid w:val="006D2539"/>
    <w:rsid w:val="006E4C5A"/>
    <w:rsid w:val="007136B3"/>
    <w:rsid w:val="00714D5A"/>
    <w:rsid w:val="00716123"/>
    <w:rsid w:val="00731E1F"/>
    <w:rsid w:val="00743723"/>
    <w:rsid w:val="007621EF"/>
    <w:rsid w:val="00765D71"/>
    <w:rsid w:val="00766F42"/>
    <w:rsid w:val="007A0ABE"/>
    <w:rsid w:val="007C03D0"/>
    <w:rsid w:val="007D2394"/>
    <w:rsid w:val="007D73A2"/>
    <w:rsid w:val="007D7CAF"/>
    <w:rsid w:val="007F1E54"/>
    <w:rsid w:val="007F493B"/>
    <w:rsid w:val="00802D1C"/>
    <w:rsid w:val="00822CD1"/>
    <w:rsid w:val="00825C01"/>
    <w:rsid w:val="00852CA1"/>
    <w:rsid w:val="00855B69"/>
    <w:rsid w:val="00862FD0"/>
    <w:rsid w:val="00865C7E"/>
    <w:rsid w:val="008774C3"/>
    <w:rsid w:val="0088429D"/>
    <w:rsid w:val="00895350"/>
    <w:rsid w:val="008A5D2B"/>
    <w:rsid w:val="008B04B9"/>
    <w:rsid w:val="008B7358"/>
    <w:rsid w:val="008C1CBC"/>
    <w:rsid w:val="008D03DF"/>
    <w:rsid w:val="008E70FF"/>
    <w:rsid w:val="008F26E9"/>
    <w:rsid w:val="008F5AB4"/>
    <w:rsid w:val="0091143A"/>
    <w:rsid w:val="00916504"/>
    <w:rsid w:val="00920B7F"/>
    <w:rsid w:val="00940E2A"/>
    <w:rsid w:val="00947D47"/>
    <w:rsid w:val="00952389"/>
    <w:rsid w:val="00972112"/>
    <w:rsid w:val="009747FE"/>
    <w:rsid w:val="00982112"/>
    <w:rsid w:val="00982699"/>
    <w:rsid w:val="00987DA4"/>
    <w:rsid w:val="00990E66"/>
    <w:rsid w:val="00991586"/>
    <w:rsid w:val="009A5E65"/>
    <w:rsid w:val="009B092F"/>
    <w:rsid w:val="009C3E5B"/>
    <w:rsid w:val="009D0065"/>
    <w:rsid w:val="009D3EFA"/>
    <w:rsid w:val="009E191D"/>
    <w:rsid w:val="009F2082"/>
    <w:rsid w:val="009F55C7"/>
    <w:rsid w:val="009F7678"/>
    <w:rsid w:val="00A21E75"/>
    <w:rsid w:val="00A22D3B"/>
    <w:rsid w:val="00A366C0"/>
    <w:rsid w:val="00A36B83"/>
    <w:rsid w:val="00A36CD0"/>
    <w:rsid w:val="00A51450"/>
    <w:rsid w:val="00A52708"/>
    <w:rsid w:val="00A5416F"/>
    <w:rsid w:val="00A55F51"/>
    <w:rsid w:val="00A669AE"/>
    <w:rsid w:val="00A70900"/>
    <w:rsid w:val="00A71D0F"/>
    <w:rsid w:val="00A9553D"/>
    <w:rsid w:val="00AA3BB8"/>
    <w:rsid w:val="00AB07FF"/>
    <w:rsid w:val="00AB138C"/>
    <w:rsid w:val="00AB359E"/>
    <w:rsid w:val="00AC0CF9"/>
    <w:rsid w:val="00AC2923"/>
    <w:rsid w:val="00AC6766"/>
    <w:rsid w:val="00AD03CF"/>
    <w:rsid w:val="00AF6478"/>
    <w:rsid w:val="00B03D8C"/>
    <w:rsid w:val="00B17CE7"/>
    <w:rsid w:val="00B23F38"/>
    <w:rsid w:val="00B267F2"/>
    <w:rsid w:val="00B327F2"/>
    <w:rsid w:val="00B45615"/>
    <w:rsid w:val="00B5075D"/>
    <w:rsid w:val="00B56532"/>
    <w:rsid w:val="00B7440C"/>
    <w:rsid w:val="00B858BD"/>
    <w:rsid w:val="00B9001D"/>
    <w:rsid w:val="00BA0579"/>
    <w:rsid w:val="00BA1ACE"/>
    <w:rsid w:val="00BA3555"/>
    <w:rsid w:val="00BD5067"/>
    <w:rsid w:val="00BD7C7F"/>
    <w:rsid w:val="00BE0121"/>
    <w:rsid w:val="00BE2CDA"/>
    <w:rsid w:val="00BF64DE"/>
    <w:rsid w:val="00BF7F51"/>
    <w:rsid w:val="00C12F07"/>
    <w:rsid w:val="00C17A74"/>
    <w:rsid w:val="00C230A8"/>
    <w:rsid w:val="00C32AA2"/>
    <w:rsid w:val="00C32DF6"/>
    <w:rsid w:val="00C370EE"/>
    <w:rsid w:val="00C40EBD"/>
    <w:rsid w:val="00C529A6"/>
    <w:rsid w:val="00C63A64"/>
    <w:rsid w:val="00C73430"/>
    <w:rsid w:val="00C86010"/>
    <w:rsid w:val="00CA37FC"/>
    <w:rsid w:val="00CA47C9"/>
    <w:rsid w:val="00CC0B11"/>
    <w:rsid w:val="00CC259B"/>
    <w:rsid w:val="00CC71FC"/>
    <w:rsid w:val="00CD22F5"/>
    <w:rsid w:val="00CE170C"/>
    <w:rsid w:val="00CF1550"/>
    <w:rsid w:val="00CF2EA8"/>
    <w:rsid w:val="00CF470E"/>
    <w:rsid w:val="00CF5519"/>
    <w:rsid w:val="00CF5D86"/>
    <w:rsid w:val="00D1332C"/>
    <w:rsid w:val="00D139FA"/>
    <w:rsid w:val="00D3245F"/>
    <w:rsid w:val="00D459BA"/>
    <w:rsid w:val="00D460FD"/>
    <w:rsid w:val="00D46AFC"/>
    <w:rsid w:val="00D632D6"/>
    <w:rsid w:val="00D70AD9"/>
    <w:rsid w:val="00D87224"/>
    <w:rsid w:val="00D9144E"/>
    <w:rsid w:val="00D91FF7"/>
    <w:rsid w:val="00D93ADE"/>
    <w:rsid w:val="00DA7541"/>
    <w:rsid w:val="00DB7CA1"/>
    <w:rsid w:val="00DC36F0"/>
    <w:rsid w:val="00DD34CA"/>
    <w:rsid w:val="00DD7A7E"/>
    <w:rsid w:val="00DF2A5F"/>
    <w:rsid w:val="00E1051F"/>
    <w:rsid w:val="00E11AD6"/>
    <w:rsid w:val="00E12B12"/>
    <w:rsid w:val="00E16CA2"/>
    <w:rsid w:val="00E17DA0"/>
    <w:rsid w:val="00E26446"/>
    <w:rsid w:val="00E31B8C"/>
    <w:rsid w:val="00E33E71"/>
    <w:rsid w:val="00E3621A"/>
    <w:rsid w:val="00E44779"/>
    <w:rsid w:val="00E57270"/>
    <w:rsid w:val="00E616C6"/>
    <w:rsid w:val="00E71A3C"/>
    <w:rsid w:val="00E73F6F"/>
    <w:rsid w:val="00E95DD6"/>
    <w:rsid w:val="00EB48FB"/>
    <w:rsid w:val="00ED48A3"/>
    <w:rsid w:val="00EE0D8C"/>
    <w:rsid w:val="00EE3D53"/>
    <w:rsid w:val="00EF74EB"/>
    <w:rsid w:val="00EF7999"/>
    <w:rsid w:val="00F11A95"/>
    <w:rsid w:val="00F14703"/>
    <w:rsid w:val="00F21EAF"/>
    <w:rsid w:val="00F361ED"/>
    <w:rsid w:val="00F53B63"/>
    <w:rsid w:val="00F6205F"/>
    <w:rsid w:val="00F75A6B"/>
    <w:rsid w:val="00F97A2B"/>
    <w:rsid w:val="00FA380B"/>
    <w:rsid w:val="00FA67FD"/>
    <w:rsid w:val="00FE2CD4"/>
    <w:rsid w:val="00FF0553"/>
    <w:rsid w:val="00FF7C8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4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6766"/>
    <w:pPr>
      <w:spacing w:before="100" w:beforeAutospacing="1" w:after="100" w:afterAutospacing="1"/>
    </w:pPr>
  </w:style>
  <w:style w:type="character" w:customStyle="1" w:styleId="apple-converted-space">
    <w:name w:val="apple-converted-space"/>
    <w:uiPriority w:val="99"/>
    <w:rsid w:val="00AC6766"/>
  </w:style>
  <w:style w:type="character" w:styleId="Hyperlink">
    <w:name w:val="Hyperlink"/>
    <w:basedOn w:val="DefaultParagraphFont"/>
    <w:uiPriority w:val="99"/>
    <w:rsid w:val="00AC676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23302776">
      <w:marLeft w:val="0"/>
      <w:marRight w:val="0"/>
      <w:marTop w:val="0"/>
      <w:marBottom w:val="0"/>
      <w:divBdr>
        <w:top w:val="none" w:sz="0" w:space="0" w:color="auto"/>
        <w:left w:val="none" w:sz="0" w:space="0" w:color="auto"/>
        <w:bottom w:val="none" w:sz="0" w:space="0" w:color="auto"/>
        <w:right w:val="none" w:sz="0" w:space="0" w:color="auto"/>
      </w:divBdr>
    </w:div>
    <w:div w:id="1123302777">
      <w:marLeft w:val="0"/>
      <w:marRight w:val="0"/>
      <w:marTop w:val="0"/>
      <w:marBottom w:val="0"/>
      <w:divBdr>
        <w:top w:val="none" w:sz="0" w:space="0" w:color="auto"/>
        <w:left w:val="none" w:sz="0" w:space="0" w:color="auto"/>
        <w:bottom w:val="none" w:sz="0" w:space="0" w:color="auto"/>
        <w:right w:val="none" w:sz="0" w:space="0" w:color="auto"/>
      </w:divBdr>
    </w:div>
    <w:div w:id="1123302778">
      <w:marLeft w:val="0"/>
      <w:marRight w:val="0"/>
      <w:marTop w:val="0"/>
      <w:marBottom w:val="0"/>
      <w:divBdr>
        <w:top w:val="none" w:sz="0" w:space="0" w:color="auto"/>
        <w:left w:val="none" w:sz="0" w:space="0" w:color="auto"/>
        <w:bottom w:val="none" w:sz="0" w:space="0" w:color="auto"/>
        <w:right w:val="none" w:sz="0" w:space="0" w:color="auto"/>
      </w:divBdr>
    </w:div>
    <w:div w:id="1123302779">
      <w:marLeft w:val="0"/>
      <w:marRight w:val="0"/>
      <w:marTop w:val="0"/>
      <w:marBottom w:val="0"/>
      <w:divBdr>
        <w:top w:val="none" w:sz="0" w:space="0" w:color="auto"/>
        <w:left w:val="none" w:sz="0" w:space="0" w:color="auto"/>
        <w:bottom w:val="none" w:sz="0" w:space="0" w:color="auto"/>
        <w:right w:val="none" w:sz="0" w:space="0" w:color="auto"/>
      </w:divBdr>
    </w:div>
    <w:div w:id="1123302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2</Pages>
  <Words>388</Words>
  <Characters>2213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pironti</dc:creator>
  <cp:keywords/>
  <dc:description/>
  <cp:lastModifiedBy>pironti</cp:lastModifiedBy>
  <cp:revision>18</cp:revision>
  <cp:lastPrinted>2015-04-07T14:24:00Z</cp:lastPrinted>
  <dcterms:created xsi:type="dcterms:W3CDTF">2015-04-08T07:14:00Z</dcterms:created>
  <dcterms:modified xsi:type="dcterms:W3CDTF">2015-11-30T09:09:00Z</dcterms:modified>
</cp:coreProperties>
</file>